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2" w:rsidRPr="00E6640B" w:rsidRDefault="008C0A72" w:rsidP="008C0A72">
      <w:pPr>
        <w:rPr>
          <w:rFonts w:cs="Arial"/>
          <w:b/>
          <w:sz w:val="28"/>
          <w:szCs w:val="28"/>
          <w:lang w:val="en-ZA"/>
        </w:rPr>
      </w:pPr>
      <w:r w:rsidRPr="00E6640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8C0A72" w:rsidRPr="001F3180" w:rsidRDefault="008C0A72" w:rsidP="008C0A72">
      <w:pPr>
        <w:rPr>
          <w:rFonts w:cs="Arial"/>
          <w:b/>
          <w:color w:val="FF0000"/>
          <w:lang w:val="en-ZA"/>
        </w:rPr>
      </w:pPr>
    </w:p>
    <w:p w:rsidR="008C0A72" w:rsidRPr="00E6640B" w:rsidRDefault="008C0A72" w:rsidP="008C0A72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8C0A72" w:rsidRPr="00C14021" w:rsidRDefault="008C0A72" w:rsidP="008C0A72">
      <w:pPr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Date:</w:t>
      </w:r>
      <w:r w:rsidRPr="00C14021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23 June</w:t>
      </w:r>
      <w:r w:rsidRPr="00E86B70">
        <w:rPr>
          <w:rFonts w:cs="Arial"/>
          <w:b/>
          <w:sz w:val="18"/>
          <w:szCs w:val="18"/>
          <w:lang w:val="en-ZA"/>
        </w:rPr>
        <w:t xml:space="preserve"> 2015</w:t>
      </w:r>
    </w:p>
    <w:p w:rsidR="008C0A72" w:rsidRPr="00C14021" w:rsidRDefault="008C0A72" w:rsidP="008C0A72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mallCaps/>
          <w:sz w:val="18"/>
          <w:szCs w:val="18"/>
          <w:lang w:val="en-ZA"/>
        </w:rPr>
        <w:t>Subject:</w:t>
      </w:r>
      <w:r w:rsidRPr="00C14021">
        <w:rPr>
          <w:rFonts w:cs="Arial"/>
          <w:b/>
          <w:sz w:val="18"/>
          <w:szCs w:val="18"/>
          <w:lang w:val="en-ZA"/>
        </w:rPr>
        <w:t xml:space="preserve">   Tap Issue – Unlisted Instrument</w:t>
      </w:r>
      <w:r w:rsidRPr="00C14021">
        <w:rPr>
          <w:rFonts w:cs="Arial"/>
          <w:sz w:val="18"/>
          <w:szCs w:val="18"/>
          <w:lang w:val="en-ZA"/>
        </w:rPr>
        <w:tab/>
      </w:r>
    </w:p>
    <w:p w:rsidR="008C0A72" w:rsidRPr="00C14021" w:rsidRDefault="008C0A72" w:rsidP="008C0A72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C14021">
        <w:rPr>
          <w:rFonts w:cs="Arial"/>
          <w:b/>
          <w:i/>
          <w:sz w:val="18"/>
          <w:szCs w:val="18"/>
          <w:lang w:val="en-ZA"/>
        </w:rPr>
        <w:t>(THE VANTAGE GREENX FUND (RF) (PTY) LTD –“GRX01U”)</w:t>
      </w:r>
    </w:p>
    <w:p w:rsidR="008C0A72" w:rsidRPr="00C14021" w:rsidRDefault="008C0A72" w:rsidP="008C0A72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8C0A72" w:rsidRPr="00C14021" w:rsidRDefault="008C0A72" w:rsidP="008C0A72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288" w:lineRule="auto"/>
        <w:ind w:right="-425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This Note is issued by </w:t>
      </w:r>
      <w:r w:rsidRPr="00C14021">
        <w:rPr>
          <w:rFonts w:cs="Arial"/>
          <w:b/>
          <w:i/>
          <w:sz w:val="18"/>
          <w:szCs w:val="18"/>
          <w:lang w:val="en-ZA"/>
        </w:rPr>
        <w:t>(THE VANTAGE GREENX FUND (RF) (PTY) LTD –“GRX01U”)</w:t>
      </w:r>
      <w:r w:rsidRPr="00C14021">
        <w:rPr>
          <w:b/>
          <w:bCs/>
          <w:sz w:val="18"/>
          <w:szCs w:val="18"/>
          <w:lang w:val="en-ZA"/>
        </w:rPr>
        <w:t xml:space="preserve"> </w:t>
      </w:r>
      <w:r w:rsidRPr="00C14021">
        <w:rPr>
          <w:bCs/>
          <w:sz w:val="18"/>
          <w:szCs w:val="18"/>
          <w:lang w:val="en-ZA"/>
        </w:rPr>
        <w:t>that is unlisted</w:t>
      </w:r>
      <w:r w:rsidRPr="00C14021">
        <w:rPr>
          <w:b/>
          <w:bCs/>
          <w:sz w:val="18"/>
          <w:szCs w:val="18"/>
          <w:lang w:val="en-ZA"/>
        </w:rPr>
        <w:t xml:space="preserve"> </w:t>
      </w:r>
      <w:r w:rsidRPr="00C14021">
        <w:rPr>
          <w:sz w:val="18"/>
          <w:szCs w:val="18"/>
          <w:lang w:val="en-ZA"/>
        </w:rPr>
        <w:t>in terms of their DMTN</w:t>
      </w:r>
      <w:r w:rsidRPr="00C14021">
        <w:rPr>
          <w:rFonts w:cs="Arial"/>
          <w:sz w:val="18"/>
          <w:szCs w:val="18"/>
          <w:lang w:val="en-ZA"/>
        </w:rPr>
        <w:t xml:space="preserve"> Programme Memorandum </w:t>
      </w:r>
      <w:r w:rsidRPr="00C14021">
        <w:rPr>
          <w:rFonts w:cs="Arial"/>
          <w:bCs/>
          <w:sz w:val="18"/>
          <w:szCs w:val="18"/>
          <w:lang w:val="en-ZA"/>
        </w:rPr>
        <w:t>dated</w:t>
      </w:r>
      <w:r w:rsidRPr="00C14021">
        <w:rPr>
          <w:rFonts w:cs="Arial"/>
          <w:b/>
          <w:bCs/>
          <w:sz w:val="18"/>
          <w:szCs w:val="18"/>
          <w:lang w:val="en-ZA"/>
        </w:rPr>
        <w:t xml:space="preserve"> 21 November 2013</w:t>
      </w:r>
      <w:r w:rsidRPr="00C14021">
        <w:rPr>
          <w:rFonts w:cs="Arial"/>
          <w:bCs/>
          <w:sz w:val="18"/>
          <w:szCs w:val="18"/>
          <w:lang w:val="en-ZA"/>
        </w:rPr>
        <w:t>.</w:t>
      </w: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Notes will be immobilized in the CSD and settlement will take place electronically. </w:t>
      </w: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onus will be on the Arranger and Dealers to advise the counterparties of the placement of trades under this Programme.  </w:t>
      </w:r>
      <w:r w:rsidRPr="00C14021">
        <w:rPr>
          <w:rFonts w:cs="Arial"/>
          <w:b/>
          <w:sz w:val="18"/>
          <w:szCs w:val="18"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The JSE will not provide Mark-to market (“MTM”) prices, and will not include in the statistics any unlisted trades. </w:t>
      </w:r>
    </w:p>
    <w:p w:rsidR="008C0A72" w:rsidRPr="00C14021" w:rsidRDefault="008C0A72" w:rsidP="008C0A72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INSTRUMENT TYPE: 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b/>
          <w:sz w:val="18"/>
          <w:szCs w:val="18"/>
          <w:lang w:val="en-ZA"/>
        </w:rPr>
        <w:tab/>
        <w:t xml:space="preserve">             FLOATING RATE NOTE</w:t>
      </w:r>
    </w:p>
    <w:p w:rsidR="008C0A72" w:rsidRPr="00C14021" w:rsidRDefault="008C0A72" w:rsidP="008C0A72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Authorised Programme size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>R 2,500,000,000.00</w:t>
      </w:r>
    </w:p>
    <w:p w:rsidR="008C0A72" w:rsidRPr="00FC7EB0" w:rsidRDefault="008C0A72" w:rsidP="008C0A72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Total Notes Outstanding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>R 1,9</w:t>
      </w:r>
      <w:r>
        <w:rPr>
          <w:rFonts w:cs="Arial"/>
          <w:sz w:val="18"/>
          <w:szCs w:val="18"/>
          <w:lang w:val="en-ZA"/>
        </w:rPr>
        <w:t>79</w:t>
      </w:r>
      <w:r w:rsidRPr="00534D9B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433</w:t>
      </w:r>
      <w:r w:rsidRPr="00534D9B">
        <w:rPr>
          <w:rFonts w:cs="Arial"/>
          <w:sz w:val="18"/>
          <w:szCs w:val="18"/>
          <w:lang w:val="en-ZA"/>
        </w:rPr>
        <w:t>,000.00</w:t>
      </w:r>
    </w:p>
    <w:p w:rsidR="008C0A72" w:rsidRPr="00FC7EB0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8C0A72" w:rsidRPr="00FC7EB0" w:rsidRDefault="008C0A72" w:rsidP="008C0A72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C7EB0">
        <w:rPr>
          <w:rFonts w:cs="Arial"/>
          <w:b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 7</w:t>
      </w:r>
      <w:r w:rsidRPr="00534D9B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166</w:t>
      </w:r>
      <w:r w:rsidRPr="00534D9B">
        <w:rPr>
          <w:rFonts w:cs="Arial"/>
          <w:sz w:val="18"/>
          <w:szCs w:val="18"/>
          <w:lang w:val="en-ZA"/>
        </w:rPr>
        <w:t>,000.00</w:t>
      </w:r>
    </w:p>
    <w:p w:rsidR="008C0A72" w:rsidRPr="00C14021" w:rsidRDefault="008C0A72" w:rsidP="008C0A72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C7EB0">
        <w:rPr>
          <w:rFonts w:cs="Arial"/>
          <w:b/>
          <w:sz w:val="18"/>
          <w:szCs w:val="18"/>
          <w:lang w:val="en-ZA"/>
        </w:rPr>
        <w:t>Total Amount Following Tap Issue</w:t>
      </w:r>
      <w:r w:rsidRPr="00FC7EB0">
        <w:rPr>
          <w:rFonts w:cs="Arial"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1,986</w:t>
      </w:r>
      <w:r w:rsidRPr="00534D9B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599</w:t>
      </w:r>
      <w:r w:rsidRPr="00534D9B">
        <w:rPr>
          <w:rFonts w:cs="Arial"/>
          <w:sz w:val="18"/>
          <w:szCs w:val="18"/>
          <w:lang w:val="en-ZA"/>
        </w:rPr>
        <w:t>,000.00</w:t>
      </w:r>
    </w:p>
    <w:p w:rsidR="008C0A72" w:rsidRPr="00C14021" w:rsidRDefault="008C0A72" w:rsidP="008C0A72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Bond Code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GRX</w:t>
      </w:r>
      <w:r w:rsidRPr="00534D9B">
        <w:rPr>
          <w:rFonts w:cs="Arial"/>
          <w:sz w:val="18"/>
          <w:szCs w:val="18"/>
          <w:lang w:val="en-ZA"/>
        </w:rPr>
        <w:t>01U</w:t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bCs/>
          <w:sz w:val="18"/>
          <w:szCs w:val="18"/>
          <w:lang w:val="en-ZA"/>
        </w:rPr>
        <w:t>Nominal Issued</w:t>
      </w:r>
      <w:r w:rsidRPr="00C14021">
        <w:rPr>
          <w:rFonts w:cs="Arial"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</w:t>
      </w:r>
      <w:r w:rsidRPr="00534D9B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166</w:t>
      </w:r>
      <w:r w:rsidRPr="00534D9B">
        <w:rPr>
          <w:rFonts w:cs="Arial"/>
          <w:sz w:val="18"/>
          <w:szCs w:val="18"/>
          <w:lang w:val="en-ZA"/>
        </w:rPr>
        <w:t>,000.00</w:t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bCs/>
          <w:sz w:val="18"/>
          <w:szCs w:val="18"/>
          <w:lang w:val="en-ZA"/>
        </w:rPr>
        <w:t>Issue Price</w:t>
      </w:r>
      <w:r w:rsidRPr="00C14021">
        <w:rPr>
          <w:rFonts w:cs="Arial"/>
          <w:sz w:val="18"/>
          <w:szCs w:val="18"/>
          <w:lang w:val="en-ZA"/>
        </w:rPr>
        <w:tab/>
        <w:t>100%</w:t>
      </w:r>
      <w:r w:rsidRPr="00C14021">
        <w:rPr>
          <w:rFonts w:cs="Arial"/>
          <w:b/>
          <w:sz w:val="18"/>
          <w:szCs w:val="18"/>
          <w:lang w:val="en-ZA"/>
        </w:rPr>
        <w:tab/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Coupon Indicator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Floating</w:t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Trade Type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Price</w:t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Maturity Date</w:t>
      </w:r>
      <w:r w:rsidRPr="00C14021">
        <w:rPr>
          <w:rFonts w:cs="Arial"/>
          <w:sz w:val="18"/>
          <w:szCs w:val="18"/>
          <w:lang w:val="en-ZA"/>
        </w:rPr>
        <w:tab/>
        <w:t>3 July 2032</w:t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Books Close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29 December, 29 January, 26 February, 29 March, 28 April, 29 May, 28 June, 29 July, 29 August, 28 September, 29 October, 28 November</w:t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Interest Payment Date(s)</w:t>
      </w:r>
      <w:r w:rsidRPr="00C14021">
        <w:rPr>
          <w:rFonts w:cs="Arial"/>
          <w:sz w:val="18"/>
          <w:szCs w:val="18"/>
          <w:lang w:val="en-ZA"/>
        </w:rPr>
        <w:tab/>
        <w:t>03 January, 03 February, 03 March, 03 April, 03 May, 03 June, 03 July,  03 August, 03 September, 03 October,  03 November, 03 December</w:t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Last Day to Register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By 17h00 on 28 December, 28 January, 25 February, 28 March, 27 April, 28 May, 27 June, 28 July, 28 August, 27 September, 28 October, 27 November, 28 December</w:t>
      </w:r>
    </w:p>
    <w:p w:rsidR="008C0A72" w:rsidRPr="00C14021" w:rsidRDefault="008C0A72" w:rsidP="008C0A7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Issue Date</w:t>
      </w:r>
      <w:r w:rsidRPr="00C14021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June</w:t>
      </w:r>
      <w:r w:rsidRPr="00534D9B">
        <w:rPr>
          <w:rFonts w:cs="Arial"/>
          <w:sz w:val="18"/>
          <w:szCs w:val="18"/>
          <w:lang w:val="en-ZA"/>
        </w:rPr>
        <w:t xml:space="preserve"> 2015</w:t>
      </w:r>
    </w:p>
    <w:p w:rsidR="008C0A72" w:rsidRPr="00C14021" w:rsidRDefault="008C0A72" w:rsidP="008C0A72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Date Convention</w:t>
      </w:r>
      <w:r w:rsidRPr="00C14021">
        <w:rPr>
          <w:b/>
          <w:sz w:val="18"/>
          <w:szCs w:val="18"/>
          <w:lang w:val="en-ZA"/>
        </w:rPr>
        <w:tab/>
      </w:r>
      <w:r w:rsidRPr="00C14021">
        <w:rPr>
          <w:sz w:val="18"/>
          <w:szCs w:val="18"/>
          <w:lang w:val="en-ZA"/>
        </w:rPr>
        <w:t>Following</w:t>
      </w:r>
    </w:p>
    <w:p w:rsidR="008C0A72" w:rsidRPr="00534D9B" w:rsidRDefault="008C0A72" w:rsidP="008C0A72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Interest Commencement Date</w:t>
      </w:r>
      <w:r w:rsidRPr="00C14021"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30 June</w:t>
      </w:r>
      <w:r w:rsidRPr="00534D9B">
        <w:rPr>
          <w:sz w:val="18"/>
          <w:szCs w:val="18"/>
          <w:lang w:val="en-ZA"/>
        </w:rPr>
        <w:t xml:space="preserve"> 2015</w:t>
      </w:r>
    </w:p>
    <w:p w:rsidR="008C0A72" w:rsidRPr="00C14021" w:rsidRDefault="008C0A72" w:rsidP="008C0A72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34D9B">
        <w:rPr>
          <w:b/>
          <w:sz w:val="18"/>
          <w:szCs w:val="18"/>
          <w:lang w:val="en-ZA"/>
        </w:rPr>
        <w:t>First Interest Date</w:t>
      </w:r>
      <w:r w:rsidRPr="00534D9B"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>3</w:t>
      </w:r>
      <w:r>
        <w:rPr>
          <w:rFonts w:cs="Arial"/>
          <w:sz w:val="18"/>
          <w:szCs w:val="18"/>
          <w:lang w:val="en-ZA"/>
        </w:rPr>
        <w:t>1 December</w:t>
      </w:r>
      <w:r w:rsidRPr="00534D9B">
        <w:rPr>
          <w:rFonts w:cs="Arial"/>
          <w:sz w:val="18"/>
          <w:szCs w:val="18"/>
          <w:lang w:val="en-ZA"/>
        </w:rPr>
        <w:t xml:space="preserve"> 2015</w:t>
      </w:r>
    </w:p>
    <w:p w:rsidR="008C0A72" w:rsidRPr="00C14021" w:rsidRDefault="008C0A72" w:rsidP="008C0A72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C1402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ZAG000111097</w:t>
      </w:r>
    </w:p>
    <w:p w:rsidR="008C0A72" w:rsidRPr="00C14021" w:rsidRDefault="008C0A72" w:rsidP="008C0A72">
      <w:pPr>
        <w:spacing w:line="288" w:lineRule="auto"/>
        <w:ind w:right="29"/>
        <w:jc w:val="both"/>
        <w:rPr>
          <w:b/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Additional Information</w:t>
      </w:r>
      <w:r w:rsidRPr="00C14021">
        <w:rPr>
          <w:b/>
          <w:sz w:val="18"/>
          <w:szCs w:val="18"/>
          <w:lang w:val="en-ZA"/>
        </w:rPr>
        <w:tab/>
      </w:r>
      <w:r w:rsidRPr="00C14021">
        <w:rPr>
          <w:b/>
          <w:sz w:val="18"/>
          <w:szCs w:val="18"/>
          <w:lang w:val="en-ZA"/>
        </w:rPr>
        <w:tab/>
        <w:t xml:space="preserve">             </w:t>
      </w:r>
      <w:r w:rsidRPr="00C14021">
        <w:rPr>
          <w:sz w:val="18"/>
          <w:szCs w:val="18"/>
          <w:lang w:val="en-ZA"/>
        </w:rPr>
        <w:t>Unsubordinated Unsecured Notes</w:t>
      </w:r>
    </w:p>
    <w:p w:rsidR="008C0A72" w:rsidRPr="00C14021" w:rsidRDefault="008C0A72" w:rsidP="008C0A72">
      <w:pPr>
        <w:spacing w:line="288" w:lineRule="auto"/>
        <w:ind w:left="3544" w:right="29" w:hanging="3544"/>
        <w:jc w:val="both"/>
        <w:rPr>
          <w:lang w:val="en-ZA"/>
        </w:rPr>
      </w:pP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Unlisted instrument will have indicator “N” for no (“Y” indicates Listed)</w:t>
      </w:r>
      <w:r w:rsidRPr="00C14021">
        <w:rPr>
          <w:sz w:val="18"/>
          <w:szCs w:val="18"/>
          <w:lang w:val="en-ZA"/>
        </w:rPr>
        <w:t>.</w:t>
      </w: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b/>
          <w:sz w:val="18"/>
          <w:szCs w:val="18"/>
          <w:lang w:val="en-ZA"/>
        </w:rPr>
      </w:pPr>
    </w:p>
    <w:p w:rsidR="008C0A72" w:rsidRPr="00C14021" w:rsidRDefault="008C0A72" w:rsidP="008C0A72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C14021">
        <w:rPr>
          <w:rFonts w:eastAsia="Times New Roman" w:cs="Arial"/>
          <w:sz w:val="18"/>
          <w:szCs w:val="18"/>
          <w:lang w:val="en-ZA"/>
        </w:rPr>
        <w:t>For further information on the Note issue please contact:</w:t>
      </w:r>
    </w:p>
    <w:p w:rsidR="008C0A72" w:rsidRPr="00C14021" w:rsidRDefault="008C0A72" w:rsidP="008C0A72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8C0A72" w:rsidRPr="00C14021" w:rsidRDefault="008C0A72" w:rsidP="008C0A7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Prishani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Brijnath</w:t>
      </w:r>
      <w:proofErr w:type="spellEnd"/>
      <w:r w:rsidRPr="00C14021">
        <w:rPr>
          <w:rFonts w:cs="Arial"/>
          <w:sz w:val="18"/>
          <w:szCs w:val="18"/>
          <w:lang w:val="en-ZA"/>
        </w:rPr>
        <w:tab/>
        <w:t>Vantage Capital</w:t>
      </w:r>
      <w:r w:rsidRPr="00C14021">
        <w:rPr>
          <w:rFonts w:cs="Arial"/>
          <w:sz w:val="18"/>
          <w:szCs w:val="18"/>
          <w:lang w:val="en-ZA"/>
        </w:rPr>
        <w:tab/>
        <w:t>+27</w:t>
      </w:r>
      <w:r>
        <w:rPr>
          <w:rFonts w:cs="Arial"/>
          <w:sz w:val="18"/>
          <w:szCs w:val="18"/>
          <w:lang w:val="en-ZA"/>
        </w:rPr>
        <w:t xml:space="preserve"> 11 530</w:t>
      </w:r>
      <w:r w:rsidRPr="00C14021">
        <w:rPr>
          <w:rFonts w:cs="Arial"/>
          <w:sz w:val="18"/>
          <w:szCs w:val="18"/>
          <w:lang w:val="en-ZA"/>
        </w:rPr>
        <w:t>9112</w:t>
      </w:r>
    </w:p>
    <w:p w:rsidR="008C0A72" w:rsidRPr="00C14021" w:rsidRDefault="008C0A72" w:rsidP="008C0A7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Brendan Povey</w:t>
      </w:r>
      <w:r w:rsidRPr="00C14021">
        <w:rPr>
          <w:rFonts w:cs="Arial"/>
          <w:sz w:val="18"/>
          <w:szCs w:val="18"/>
          <w:lang w:val="en-ZA"/>
        </w:rPr>
        <w:tab/>
        <w:t>JSE</w:t>
      </w:r>
      <w:r w:rsidRPr="00C14021">
        <w:rPr>
          <w:rFonts w:cs="Arial"/>
          <w:sz w:val="18"/>
          <w:szCs w:val="18"/>
          <w:lang w:val="en-ZA"/>
        </w:rPr>
        <w:tab/>
        <w:t>+27 11 5207982</w:t>
      </w:r>
    </w:p>
    <w:p w:rsidR="008C0A72" w:rsidRPr="00C14021" w:rsidRDefault="008C0A72" w:rsidP="008C0A7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Diboko Ledwaba</w:t>
      </w:r>
      <w:r w:rsidRPr="00C14021">
        <w:rPr>
          <w:rFonts w:cs="Arial"/>
          <w:sz w:val="18"/>
          <w:szCs w:val="18"/>
          <w:lang w:val="en-ZA"/>
        </w:rPr>
        <w:tab/>
        <w:t>JSE</w:t>
      </w:r>
      <w:r w:rsidRPr="00C14021">
        <w:rPr>
          <w:rFonts w:cs="Arial"/>
          <w:sz w:val="18"/>
          <w:szCs w:val="18"/>
          <w:lang w:val="en-ZA"/>
        </w:rPr>
        <w:tab/>
        <w:t>+27 11 5207222</w:t>
      </w:r>
    </w:p>
    <w:p w:rsidR="008C0A72" w:rsidRPr="00E6640B" w:rsidRDefault="008C0A72" w:rsidP="008C0A7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Mari Vink</w:t>
      </w:r>
      <w:r w:rsidRPr="00C14021">
        <w:rPr>
          <w:rFonts w:cs="Arial"/>
          <w:sz w:val="18"/>
          <w:szCs w:val="18"/>
          <w:lang w:val="en-ZA"/>
        </w:rPr>
        <w:tab/>
        <w:t>JSE</w:t>
      </w:r>
      <w:r w:rsidRPr="00C14021">
        <w:rPr>
          <w:rFonts w:cs="Arial"/>
          <w:sz w:val="18"/>
          <w:szCs w:val="18"/>
          <w:lang w:val="en-ZA"/>
        </w:rPr>
        <w:tab/>
        <w:t>+27 11 5207154</w:t>
      </w:r>
    </w:p>
    <w:p w:rsidR="00085030" w:rsidRPr="008C0A72" w:rsidRDefault="00085030" w:rsidP="008C0A72"/>
    <w:sectPr w:rsidR="00085030" w:rsidRPr="008C0A72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C0A7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C0A7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C0A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C0A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0A72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AAC666-D2FC-41D1-A385-BF036B017214}"/>
</file>

<file path=customXml/itemProps2.xml><?xml version="1.0" encoding="utf-8"?>
<ds:datastoreItem xmlns:ds="http://schemas.openxmlformats.org/officeDocument/2006/customXml" ds:itemID="{47A540E7-7D06-43FF-A35C-2F905C0F01ED}"/>
</file>

<file path=customXml/itemProps3.xml><?xml version="1.0" encoding="utf-8"?>
<ds:datastoreItem xmlns:ds="http://schemas.openxmlformats.org/officeDocument/2006/customXml" ds:itemID="{1AD24DA2-3244-42C0-BA81-2CEE74D3D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2194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2012-03-13T15:08:00Z</dcterms:created>
  <dcterms:modified xsi:type="dcterms:W3CDTF">2015-06-24T07:33:00Z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